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A7" w:rsidRPr="002B634C" w:rsidRDefault="00E21BA7" w:rsidP="00E21BA7">
      <w:pPr>
        <w:ind w:firstLine="426"/>
        <w:jc w:val="center"/>
        <w:rPr>
          <w:b/>
        </w:rPr>
      </w:pPr>
      <w:r w:rsidRPr="002B634C">
        <w:rPr>
          <w:b/>
        </w:rPr>
        <w:t xml:space="preserve">Сведения </w:t>
      </w:r>
    </w:p>
    <w:p w:rsidR="002B634C" w:rsidRDefault="00E21BA7" w:rsidP="00E21BA7">
      <w:pPr>
        <w:ind w:firstLine="426"/>
        <w:jc w:val="center"/>
        <w:rPr>
          <w:b/>
        </w:rPr>
      </w:pPr>
      <w:r w:rsidRPr="002B634C">
        <w:rPr>
          <w:b/>
        </w:rPr>
        <w:t xml:space="preserve">о доходах, расходах, об имуществе и обязательствах имущественного характера </w:t>
      </w:r>
    </w:p>
    <w:p w:rsidR="002B634C" w:rsidRDefault="00E21BA7" w:rsidP="00E21BA7">
      <w:pPr>
        <w:ind w:firstLine="426"/>
        <w:jc w:val="center"/>
        <w:rPr>
          <w:b/>
        </w:rPr>
      </w:pPr>
      <w:r w:rsidRPr="002B634C">
        <w:rPr>
          <w:b/>
        </w:rPr>
        <w:t xml:space="preserve">депутатов </w:t>
      </w:r>
      <w:bookmarkStart w:id="0" w:name="_GoBack"/>
      <w:bookmarkEnd w:id="0"/>
      <w:r w:rsidRPr="002B634C">
        <w:rPr>
          <w:b/>
        </w:rPr>
        <w:t xml:space="preserve">Буревестниковского сельского поселения  </w:t>
      </w:r>
    </w:p>
    <w:p w:rsidR="00E21BA7" w:rsidRPr="002B634C" w:rsidRDefault="00E21BA7" w:rsidP="00E21BA7">
      <w:pPr>
        <w:ind w:firstLine="426"/>
        <w:jc w:val="center"/>
      </w:pPr>
      <w:r w:rsidRPr="002B634C">
        <w:rPr>
          <w:b/>
        </w:rPr>
        <w:t>Новошешминского муниципального района Республики Татарстан</w:t>
      </w:r>
      <w:r w:rsidR="00034AE2" w:rsidRPr="002B634C">
        <w:rPr>
          <w:b/>
        </w:rPr>
        <w:t xml:space="preserve"> и членов их семей  </w:t>
      </w:r>
      <w:r w:rsidRPr="002B634C">
        <w:rPr>
          <w:b/>
        </w:rPr>
        <w:br/>
        <w:t>(за отчётный финансовый год с 1 января 2015 года по 31 декабря 2015 года)</w:t>
      </w:r>
    </w:p>
    <w:p w:rsidR="00E21BA7" w:rsidRPr="00DB6367" w:rsidRDefault="00E21BA7" w:rsidP="00E21BA7">
      <w:pPr>
        <w:jc w:val="center"/>
        <w:rPr>
          <w:sz w:val="18"/>
          <w:szCs w:val="18"/>
        </w:rPr>
      </w:pPr>
    </w:p>
    <w:tbl>
      <w:tblPr>
        <w:tblW w:w="16161" w:type="dxa"/>
        <w:tblCellSpacing w:w="5" w:type="nil"/>
        <w:tblInd w:w="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568"/>
        <w:gridCol w:w="1760"/>
        <w:gridCol w:w="1134"/>
        <w:gridCol w:w="1700"/>
        <w:gridCol w:w="1275"/>
        <w:gridCol w:w="1134"/>
        <w:gridCol w:w="1276"/>
        <w:gridCol w:w="992"/>
        <w:gridCol w:w="1134"/>
        <w:gridCol w:w="1276"/>
        <w:gridCol w:w="1135"/>
        <w:gridCol w:w="1277"/>
      </w:tblGrid>
      <w:tr w:rsidR="00E21BA7" w:rsidRPr="00DB6367" w:rsidTr="00034AE2">
        <w:trPr>
          <w:cantSplit/>
          <w:tblHeader/>
          <w:tblCellSpacing w:w="5" w:type="nil"/>
        </w:trPr>
        <w:tc>
          <w:tcPr>
            <w:tcW w:w="500" w:type="dxa"/>
            <w:vMerge w:val="restart"/>
          </w:tcPr>
          <w:p w:rsidR="00E21BA7" w:rsidRPr="00DB6367" w:rsidRDefault="00E21BA7" w:rsidP="00034A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8" w:type="dxa"/>
            <w:vMerge w:val="restart"/>
            <w:shd w:val="clear" w:color="auto" w:fill="auto"/>
          </w:tcPr>
          <w:p w:rsidR="00E21BA7" w:rsidRPr="00DB6367" w:rsidRDefault="00E21BA7" w:rsidP="00034A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E21BA7" w:rsidRPr="00DB6367" w:rsidRDefault="00E21BA7" w:rsidP="00034A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E21BA7" w:rsidRPr="00DB6367" w:rsidRDefault="00E21BA7" w:rsidP="00034A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60" w:type="dxa"/>
            <w:vMerge w:val="restart"/>
          </w:tcPr>
          <w:p w:rsidR="00E21BA7" w:rsidRPr="00DB6367" w:rsidRDefault="00E21BA7" w:rsidP="00034A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243" w:type="dxa"/>
            <w:gridSpan w:val="4"/>
            <w:shd w:val="clear" w:color="auto" w:fill="auto"/>
          </w:tcPr>
          <w:p w:rsidR="00E21BA7" w:rsidRPr="00DB6367" w:rsidRDefault="00E21BA7" w:rsidP="00034A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E21BA7" w:rsidRPr="00DB6367" w:rsidRDefault="00E21BA7" w:rsidP="00034A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E21BA7" w:rsidRPr="00DB6367" w:rsidRDefault="00E21BA7" w:rsidP="00034A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1BA7" w:rsidRPr="00DB6367" w:rsidRDefault="00E21BA7" w:rsidP="00034A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E21BA7" w:rsidRPr="00DB6367" w:rsidRDefault="00E21BA7" w:rsidP="00034A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E21BA7" w:rsidRPr="00DB6367" w:rsidRDefault="00E21BA7" w:rsidP="00034A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E21BA7" w:rsidRPr="00DB6367" w:rsidRDefault="00E21BA7" w:rsidP="00034A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E21BA7" w:rsidRPr="00DB6367" w:rsidRDefault="00E21BA7" w:rsidP="00034A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E21BA7" w:rsidRPr="00DB6367" w:rsidTr="00034AE2">
        <w:trPr>
          <w:cantSplit/>
          <w:tblHeader/>
          <w:tblCellSpacing w:w="5" w:type="nil"/>
        </w:trPr>
        <w:tc>
          <w:tcPr>
            <w:tcW w:w="500" w:type="dxa"/>
            <w:vMerge/>
          </w:tcPr>
          <w:p w:rsidR="00E21BA7" w:rsidRPr="00DB6367" w:rsidRDefault="00E21BA7" w:rsidP="00034AE2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8" w:type="dxa"/>
            <w:vMerge/>
            <w:shd w:val="clear" w:color="auto" w:fill="auto"/>
          </w:tcPr>
          <w:p w:rsidR="00E21BA7" w:rsidRPr="00DB6367" w:rsidRDefault="00E21BA7" w:rsidP="00034AE2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0" w:type="dxa"/>
            <w:shd w:val="clear" w:color="auto" w:fill="auto"/>
          </w:tcPr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1275" w:type="dxa"/>
            <w:shd w:val="clear" w:color="auto" w:fill="auto"/>
          </w:tcPr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shd w:val="clear" w:color="auto" w:fill="auto"/>
          </w:tcPr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E21BA7" w:rsidRPr="00DB6367" w:rsidRDefault="00E21BA7" w:rsidP="00034A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E21BA7" w:rsidRPr="00DB6367" w:rsidRDefault="00E21BA7" w:rsidP="00034AE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E21BA7" w:rsidRPr="00DB6367" w:rsidRDefault="00E21BA7" w:rsidP="00034AE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E21BA7" w:rsidRPr="00DB6367" w:rsidRDefault="00E21BA7" w:rsidP="00034AE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 w:val="restart"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</w:t>
            </w:r>
          </w:p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b/>
                <w:bCs/>
                <w:sz w:val="18"/>
                <w:szCs w:val="18"/>
              </w:rPr>
            </w:pPr>
            <w:r w:rsidRPr="00DB6367">
              <w:rPr>
                <w:b/>
                <w:bCs/>
                <w:sz w:val="18"/>
                <w:szCs w:val="18"/>
              </w:rPr>
              <w:t>Улитин</w:t>
            </w:r>
          </w:p>
          <w:p w:rsidR="00105127" w:rsidRDefault="00DB6367" w:rsidP="00DB6367">
            <w:pPr>
              <w:ind w:right="-75"/>
              <w:jc w:val="center"/>
              <w:rPr>
                <w:b/>
                <w:bCs/>
                <w:sz w:val="18"/>
                <w:szCs w:val="18"/>
              </w:rPr>
            </w:pPr>
            <w:r w:rsidRPr="00DB6367">
              <w:rPr>
                <w:b/>
                <w:bCs/>
                <w:sz w:val="18"/>
                <w:szCs w:val="18"/>
              </w:rPr>
              <w:t xml:space="preserve">Иван </w:t>
            </w:r>
          </w:p>
          <w:p w:rsidR="00DB6367" w:rsidRPr="00DB6367" w:rsidRDefault="00DB6367" w:rsidP="00DB6367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DB6367">
              <w:rPr>
                <w:b/>
                <w:bCs/>
                <w:sz w:val="18"/>
                <w:szCs w:val="18"/>
              </w:rPr>
              <w:t>Николаевич</w:t>
            </w:r>
          </w:p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Глава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сельского поселения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1/239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1/269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Индивидуальный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Совместная</w:t>
            </w: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1747,9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62.1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ind w:left="-1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ind w:left="-1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 2107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371247,22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</w:t>
            </w:r>
            <w:r w:rsidRPr="00DB6367">
              <w:rPr>
                <w:bCs/>
                <w:sz w:val="18"/>
                <w:szCs w:val="18"/>
              </w:rPr>
              <w:t>упруги</w:t>
            </w:r>
          </w:p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1/246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1/269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Совместная</w:t>
            </w: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62.1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ind w:left="-1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1747,9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116667,70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1BA7" w:rsidRPr="00DB6367" w:rsidTr="00DB6367">
        <w:trPr>
          <w:cantSplit/>
          <w:tblCellSpacing w:w="5" w:type="nil"/>
        </w:trPr>
        <w:tc>
          <w:tcPr>
            <w:tcW w:w="500" w:type="dxa"/>
            <w:vAlign w:val="center"/>
          </w:tcPr>
          <w:p w:rsidR="00E21BA7" w:rsidRPr="00DB6367" w:rsidRDefault="00E21BA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568" w:type="dxa"/>
            <w:shd w:val="clear" w:color="auto" w:fill="auto"/>
          </w:tcPr>
          <w:p w:rsidR="00E21BA7" w:rsidRPr="00DB6367" w:rsidRDefault="00E21BA7" w:rsidP="00DB6367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DB6367">
              <w:rPr>
                <w:b/>
                <w:bCs/>
                <w:sz w:val="18"/>
                <w:szCs w:val="18"/>
              </w:rPr>
              <w:t>Темников Николай Григорьевич</w:t>
            </w:r>
          </w:p>
          <w:p w:rsidR="00E21BA7" w:rsidRPr="00DB6367" w:rsidRDefault="00E21BA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</w:tcPr>
          <w:p w:rsidR="00E21BA7" w:rsidRPr="00DB6367" w:rsidRDefault="003527BB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МБОУ «Слобода Волчинская основная общеобразовательная школа Новошешминского муниципальн</w:t>
            </w:r>
            <w:r w:rsidR="00034AE2" w:rsidRPr="00DB6367">
              <w:rPr>
                <w:sz w:val="18"/>
                <w:szCs w:val="18"/>
              </w:rPr>
              <w:t>ого района Республики Татарстан, директор</w:t>
            </w:r>
          </w:p>
        </w:tc>
        <w:tc>
          <w:tcPr>
            <w:tcW w:w="1134" w:type="dxa"/>
            <w:shd w:val="clear" w:color="auto" w:fill="auto"/>
          </w:tcPr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E21BA7" w:rsidRPr="00DB6367" w:rsidRDefault="00E21BA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E21BA7" w:rsidRPr="00DB6367" w:rsidRDefault="00E21BA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1/239 доли</w:t>
            </w:r>
          </w:p>
          <w:p w:rsidR="00034AE2" w:rsidRPr="00DB6367" w:rsidRDefault="00034AE2" w:rsidP="00DB636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E21BA7" w:rsidRPr="00DB6367" w:rsidRDefault="00E21BA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2/239 доли</w:t>
            </w:r>
          </w:p>
          <w:p w:rsidR="00034AE2" w:rsidRPr="00DB6367" w:rsidRDefault="00034AE2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1/269 доли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2/269 доли</w:t>
            </w:r>
          </w:p>
          <w:p w:rsidR="00034AE2" w:rsidRPr="00DB6367" w:rsidRDefault="00034AE2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Индивидуальный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034AE2" w:rsidRPr="00DB6367" w:rsidRDefault="00034AE2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Совместная</w:t>
            </w:r>
          </w:p>
        </w:tc>
        <w:tc>
          <w:tcPr>
            <w:tcW w:w="1275" w:type="dxa"/>
            <w:shd w:val="clear" w:color="auto" w:fill="auto"/>
          </w:tcPr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1829,0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59,2</w:t>
            </w:r>
          </w:p>
        </w:tc>
        <w:tc>
          <w:tcPr>
            <w:tcW w:w="1134" w:type="dxa"/>
            <w:shd w:val="clear" w:color="auto" w:fill="auto"/>
          </w:tcPr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E21BA7" w:rsidRPr="00DB6367" w:rsidRDefault="00E21BA7" w:rsidP="00DB6367">
            <w:pPr>
              <w:ind w:left="-1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21BA7" w:rsidRPr="00DB6367" w:rsidRDefault="00E21BA7" w:rsidP="00DB6367">
            <w:pPr>
              <w:ind w:left="-1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21BA7" w:rsidRPr="00DB6367" w:rsidRDefault="000A7B8B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  <w:proofErr w:type="gramStart"/>
            <w:r w:rsidR="0048448E" w:rsidRPr="00DB63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proofErr w:type="gramEnd"/>
            <w:r w:rsidR="0048448E" w:rsidRPr="00DB63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Solaris</w:t>
            </w:r>
          </w:p>
        </w:tc>
        <w:tc>
          <w:tcPr>
            <w:tcW w:w="1135" w:type="dxa"/>
            <w:shd w:val="clear" w:color="auto" w:fill="auto"/>
          </w:tcPr>
          <w:p w:rsidR="00E21BA7" w:rsidRPr="00DB6367" w:rsidRDefault="0048448E" w:rsidP="00DB6367">
            <w:pPr>
              <w:ind w:left="-79" w:right="-73"/>
              <w:jc w:val="center"/>
              <w:rPr>
                <w:sz w:val="18"/>
                <w:szCs w:val="18"/>
                <w:lang w:val="en-US"/>
              </w:rPr>
            </w:pPr>
            <w:r w:rsidRPr="00DB6367">
              <w:rPr>
                <w:sz w:val="18"/>
                <w:szCs w:val="18"/>
                <w:lang w:val="en-US"/>
              </w:rPr>
              <w:t>620354</w:t>
            </w:r>
            <w:r w:rsidRPr="00DB6367">
              <w:rPr>
                <w:sz w:val="18"/>
                <w:szCs w:val="18"/>
              </w:rPr>
              <w:t>,</w:t>
            </w:r>
            <w:r w:rsidRPr="00DB636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1277" w:type="dxa"/>
            <w:shd w:val="clear" w:color="auto" w:fill="auto"/>
          </w:tcPr>
          <w:p w:rsidR="00E21BA7" w:rsidRPr="00DB6367" w:rsidRDefault="00E21BA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1BA7" w:rsidRPr="00DB6367" w:rsidTr="00DB6367">
        <w:trPr>
          <w:cantSplit/>
          <w:tblCellSpacing w:w="5" w:type="nil"/>
        </w:trPr>
        <w:tc>
          <w:tcPr>
            <w:tcW w:w="500" w:type="dxa"/>
            <w:vAlign w:val="center"/>
          </w:tcPr>
          <w:p w:rsidR="00E21BA7" w:rsidRPr="00DB6367" w:rsidRDefault="00E21BA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E21BA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8448E" w:rsidRPr="00DB6367">
              <w:rPr>
                <w:sz w:val="18"/>
                <w:szCs w:val="18"/>
              </w:rPr>
              <w:t>упруги</w:t>
            </w:r>
          </w:p>
        </w:tc>
        <w:tc>
          <w:tcPr>
            <w:tcW w:w="1760" w:type="dxa"/>
          </w:tcPr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21BA7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</w:tc>
        <w:tc>
          <w:tcPr>
            <w:tcW w:w="1700" w:type="dxa"/>
            <w:shd w:val="clear" w:color="auto" w:fill="auto"/>
          </w:tcPr>
          <w:p w:rsidR="0048448E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E21BA7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1/239 доли</w:t>
            </w:r>
          </w:p>
          <w:p w:rsidR="00034AE2" w:rsidRPr="00DB6367" w:rsidRDefault="00034AE2" w:rsidP="00DB636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48448E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1/269 доли</w:t>
            </w:r>
          </w:p>
          <w:p w:rsidR="00034AE2" w:rsidRPr="00DB6367" w:rsidRDefault="00034AE2" w:rsidP="00DB636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48448E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6/396 доли</w:t>
            </w:r>
          </w:p>
          <w:p w:rsidR="00034AE2" w:rsidRPr="00DB6367" w:rsidRDefault="00034AE2" w:rsidP="00DB636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48448E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6/396 доли</w:t>
            </w:r>
          </w:p>
          <w:p w:rsidR="00034AE2" w:rsidRPr="00DB6367" w:rsidRDefault="00034AE2" w:rsidP="00DB636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48448E" w:rsidRPr="00DB6367" w:rsidRDefault="0048448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3/4</w:t>
            </w:r>
          </w:p>
          <w:p w:rsidR="00034AE2" w:rsidRPr="00DB6367" w:rsidRDefault="00034AE2" w:rsidP="00DB636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Совместная</w:t>
            </w:r>
          </w:p>
          <w:p w:rsidR="003B413E" w:rsidRPr="00DB6367" w:rsidRDefault="003B413E" w:rsidP="00DB636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ind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доля в праве 3/4</w:t>
            </w:r>
          </w:p>
        </w:tc>
        <w:tc>
          <w:tcPr>
            <w:tcW w:w="1275" w:type="dxa"/>
            <w:shd w:val="clear" w:color="auto" w:fill="auto"/>
          </w:tcPr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E21BA7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7126260,0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2178000,0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666,0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59,2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81,5</w:t>
            </w:r>
          </w:p>
        </w:tc>
        <w:tc>
          <w:tcPr>
            <w:tcW w:w="1134" w:type="dxa"/>
            <w:shd w:val="clear" w:color="auto" w:fill="auto"/>
          </w:tcPr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48448E" w:rsidRPr="00DB6367" w:rsidRDefault="0048448E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21BA7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21BA7" w:rsidRPr="00DB6367" w:rsidRDefault="003B413E" w:rsidP="00DB6367">
            <w:pPr>
              <w:ind w:left="-1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1829,0</w:t>
            </w:r>
          </w:p>
        </w:tc>
        <w:tc>
          <w:tcPr>
            <w:tcW w:w="1134" w:type="dxa"/>
            <w:shd w:val="clear" w:color="auto" w:fill="auto"/>
          </w:tcPr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E21BA7" w:rsidRPr="00DB6367" w:rsidRDefault="00E21BA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21BA7" w:rsidRPr="00DB6367" w:rsidRDefault="003B413E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E21BA7" w:rsidRPr="00DB6367" w:rsidRDefault="003B413E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594366,80</w:t>
            </w:r>
          </w:p>
        </w:tc>
        <w:tc>
          <w:tcPr>
            <w:tcW w:w="1277" w:type="dxa"/>
            <w:shd w:val="clear" w:color="auto" w:fill="auto"/>
          </w:tcPr>
          <w:p w:rsidR="00E21BA7" w:rsidRPr="00DB6367" w:rsidRDefault="00E21BA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413E" w:rsidRPr="00DB6367" w:rsidTr="00DB6367">
        <w:trPr>
          <w:cantSplit/>
          <w:tblCellSpacing w:w="5" w:type="nil"/>
        </w:trPr>
        <w:tc>
          <w:tcPr>
            <w:tcW w:w="500" w:type="dxa"/>
            <w:vAlign w:val="center"/>
          </w:tcPr>
          <w:p w:rsidR="003B413E" w:rsidRPr="00DB6367" w:rsidRDefault="003B413E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568" w:type="dxa"/>
            <w:shd w:val="clear" w:color="auto" w:fill="auto"/>
          </w:tcPr>
          <w:p w:rsidR="00034AE2" w:rsidRPr="00DB6367" w:rsidRDefault="003B413E" w:rsidP="00DB6367">
            <w:pPr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DB6367">
              <w:rPr>
                <w:b/>
                <w:sz w:val="18"/>
                <w:szCs w:val="18"/>
              </w:rPr>
              <w:t>Зубатова</w:t>
            </w:r>
            <w:proofErr w:type="spellEnd"/>
          </w:p>
          <w:p w:rsidR="003B413E" w:rsidRPr="00DB6367" w:rsidRDefault="003B413E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b/>
                <w:sz w:val="18"/>
                <w:szCs w:val="18"/>
              </w:rPr>
              <w:t>Любовь Борисовна</w:t>
            </w:r>
          </w:p>
        </w:tc>
        <w:tc>
          <w:tcPr>
            <w:tcW w:w="1760" w:type="dxa"/>
          </w:tcPr>
          <w:p w:rsidR="003B413E" w:rsidRPr="00DB6367" w:rsidRDefault="003527BB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КФХ «Козлова М.И.»</w:t>
            </w:r>
            <w:r w:rsidR="00034AE2" w:rsidRPr="00DB6367">
              <w:rPr>
                <w:sz w:val="18"/>
                <w:szCs w:val="18"/>
              </w:rPr>
              <w:t>, доярка</w:t>
            </w:r>
          </w:p>
        </w:tc>
        <w:tc>
          <w:tcPr>
            <w:tcW w:w="1134" w:type="dxa"/>
            <w:shd w:val="clear" w:color="auto" w:fill="auto"/>
          </w:tcPr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3B413E" w:rsidRPr="00DB6367" w:rsidRDefault="003B413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3B413E" w:rsidRPr="00DB6367" w:rsidRDefault="003B413E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1/239 доли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1/269 доли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Совместная</w:t>
            </w:r>
          </w:p>
        </w:tc>
        <w:tc>
          <w:tcPr>
            <w:tcW w:w="1275" w:type="dxa"/>
            <w:shd w:val="clear" w:color="auto" w:fill="auto"/>
          </w:tcPr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108,0</w:t>
            </w:r>
          </w:p>
        </w:tc>
        <w:tc>
          <w:tcPr>
            <w:tcW w:w="1134" w:type="dxa"/>
            <w:shd w:val="clear" w:color="auto" w:fill="auto"/>
          </w:tcPr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3B413E" w:rsidRPr="00DB6367" w:rsidRDefault="003B413E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3B413E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3B413E" w:rsidRPr="00DB6367" w:rsidRDefault="005B758C" w:rsidP="00DB6367">
            <w:pPr>
              <w:ind w:left="-1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3138,0</w:t>
            </w:r>
          </w:p>
        </w:tc>
        <w:tc>
          <w:tcPr>
            <w:tcW w:w="1134" w:type="dxa"/>
            <w:shd w:val="clear" w:color="auto" w:fill="auto"/>
          </w:tcPr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3B413E" w:rsidRPr="00DB6367" w:rsidRDefault="003B413E" w:rsidP="00DB6367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3B413E" w:rsidRPr="00DB6367" w:rsidRDefault="005B758C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3B413E" w:rsidRPr="00DB6367" w:rsidRDefault="005B758C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147003,10</w:t>
            </w:r>
          </w:p>
        </w:tc>
        <w:tc>
          <w:tcPr>
            <w:tcW w:w="1277" w:type="dxa"/>
            <w:shd w:val="clear" w:color="auto" w:fill="auto"/>
          </w:tcPr>
          <w:p w:rsidR="003B413E" w:rsidRPr="00DB6367" w:rsidRDefault="003B413E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758C" w:rsidRPr="00DB6367" w:rsidTr="00DB6367">
        <w:trPr>
          <w:cantSplit/>
          <w:tblCellSpacing w:w="5" w:type="nil"/>
        </w:trPr>
        <w:tc>
          <w:tcPr>
            <w:tcW w:w="500" w:type="dxa"/>
            <w:vAlign w:val="center"/>
          </w:tcPr>
          <w:p w:rsidR="005B758C" w:rsidRPr="00DB6367" w:rsidRDefault="005B758C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5B758C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5B758C" w:rsidRPr="00DB6367">
              <w:rPr>
                <w:sz w:val="18"/>
                <w:szCs w:val="18"/>
              </w:rPr>
              <w:t>упруг</w:t>
            </w:r>
            <w:r w:rsidR="00313F2C" w:rsidRPr="00DB6367">
              <w:rPr>
                <w:sz w:val="18"/>
                <w:szCs w:val="18"/>
              </w:rPr>
              <w:t>а</w:t>
            </w:r>
          </w:p>
        </w:tc>
        <w:tc>
          <w:tcPr>
            <w:tcW w:w="1760" w:type="dxa"/>
          </w:tcPr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313F2C" w:rsidRPr="00DB6367" w:rsidRDefault="00313F2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313F2C" w:rsidRPr="00DB6367" w:rsidRDefault="00313F2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5B758C" w:rsidRPr="00DB6367" w:rsidRDefault="005B758C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5B758C" w:rsidRPr="00DB6367" w:rsidRDefault="005B758C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2/239 доли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1/269 доли</w:t>
            </w:r>
          </w:p>
          <w:p w:rsidR="00034AE2" w:rsidRPr="00DB6367" w:rsidRDefault="00034AE2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1/23 доли</w:t>
            </w:r>
          </w:p>
          <w:p w:rsidR="00034AE2" w:rsidRPr="00DB6367" w:rsidRDefault="00034AE2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313F2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индивидуальный</w:t>
            </w:r>
          </w:p>
          <w:p w:rsidR="00313F2C" w:rsidRPr="00DB6367" w:rsidRDefault="00313F2C" w:rsidP="00DB6367">
            <w:pPr>
              <w:jc w:val="center"/>
              <w:rPr>
                <w:sz w:val="18"/>
                <w:szCs w:val="18"/>
              </w:rPr>
            </w:pPr>
          </w:p>
          <w:p w:rsidR="00313F2C" w:rsidRPr="00DB6367" w:rsidRDefault="00313F2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Совместная</w:t>
            </w:r>
          </w:p>
        </w:tc>
        <w:tc>
          <w:tcPr>
            <w:tcW w:w="1275" w:type="dxa"/>
            <w:shd w:val="clear" w:color="auto" w:fill="auto"/>
          </w:tcPr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82800,0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313F2C" w:rsidRPr="00DB6367" w:rsidRDefault="00313F2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3138,0</w:t>
            </w:r>
          </w:p>
          <w:p w:rsidR="00313F2C" w:rsidRPr="00DB6367" w:rsidRDefault="00313F2C" w:rsidP="00DB6367">
            <w:pPr>
              <w:jc w:val="center"/>
              <w:rPr>
                <w:sz w:val="18"/>
                <w:szCs w:val="18"/>
              </w:rPr>
            </w:pPr>
          </w:p>
          <w:p w:rsidR="00313F2C" w:rsidRPr="00DB6367" w:rsidRDefault="00313F2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108,0</w:t>
            </w:r>
          </w:p>
        </w:tc>
        <w:tc>
          <w:tcPr>
            <w:tcW w:w="1134" w:type="dxa"/>
            <w:shd w:val="clear" w:color="auto" w:fill="auto"/>
          </w:tcPr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313F2C" w:rsidRPr="00DB6367" w:rsidRDefault="00313F2C" w:rsidP="00DB6367">
            <w:pPr>
              <w:jc w:val="center"/>
              <w:rPr>
                <w:sz w:val="18"/>
                <w:szCs w:val="18"/>
              </w:rPr>
            </w:pPr>
          </w:p>
          <w:p w:rsidR="00313F2C" w:rsidRPr="00DB6367" w:rsidRDefault="00313F2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5B758C" w:rsidRPr="00DB6367" w:rsidRDefault="00313F2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5B758C" w:rsidRPr="00DB6367" w:rsidRDefault="005B758C" w:rsidP="00DB6367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B758C" w:rsidRPr="00DB6367" w:rsidRDefault="005B758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5B758C" w:rsidRPr="00DB6367" w:rsidRDefault="005B758C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5B758C" w:rsidRPr="00DB6367" w:rsidRDefault="005B758C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9720,0</w:t>
            </w:r>
          </w:p>
        </w:tc>
        <w:tc>
          <w:tcPr>
            <w:tcW w:w="1277" w:type="dxa"/>
            <w:shd w:val="clear" w:color="auto" w:fill="auto"/>
          </w:tcPr>
          <w:p w:rsidR="005B758C" w:rsidRPr="00DB6367" w:rsidRDefault="005B758C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 w:val="restart"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DB6367">
              <w:rPr>
                <w:b/>
                <w:sz w:val="18"/>
                <w:szCs w:val="18"/>
              </w:rPr>
              <w:t>Остолопов Николай Степанович</w:t>
            </w: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ООО «Стрела-М», водитель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1/239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1/269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индивидуальный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Совместная</w:t>
            </w: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3396,0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91,9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LADA </w:t>
            </w: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2140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584420,0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DB6367">
              <w:rPr>
                <w:sz w:val="18"/>
                <w:szCs w:val="18"/>
              </w:rPr>
              <w:t>упруги</w:t>
            </w: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1/239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1/269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Совместная</w:t>
            </w: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91,9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ind w:left="-1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3396,0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64462,56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 w:val="restart"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DB6367">
              <w:rPr>
                <w:b/>
                <w:sz w:val="18"/>
                <w:szCs w:val="18"/>
              </w:rPr>
              <w:t>Калмыков Виктор Николаевич</w:t>
            </w: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ИП Калмыков В.Н.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Здание</w:t>
            </w: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Собственность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Собственность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Собственность</w:t>
            </w:r>
          </w:p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155,0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132,4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43,5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Грузовой автомобиль</w:t>
            </w:r>
          </w:p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2834</w:t>
            </w:r>
            <w:r w:rsidRPr="00DB63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DE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1329160,17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Супруги</w:t>
            </w: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132,4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B63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OPEL ASTRA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310692,0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rHeight w:val="3137"/>
          <w:tblCellSpacing w:w="5" w:type="nil"/>
        </w:trPr>
        <w:tc>
          <w:tcPr>
            <w:tcW w:w="500" w:type="dxa"/>
            <w:vMerge w:val="restart"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6</w:t>
            </w: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DB6367">
              <w:rPr>
                <w:b/>
                <w:sz w:val="18"/>
                <w:szCs w:val="18"/>
              </w:rPr>
              <w:t>Алукаев Равиль Хамзеевич</w:t>
            </w: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Заместитель главного врача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«Новошешминская центральная районная больница»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собственность, доля в праве 1/2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Собственность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собственность, доля в праве 1/2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Долевая собственность, доля в праве 1/4</w:t>
            </w: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2580,0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1159,0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59,9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109,0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ШЕВРОЛЕ </w:t>
            </w:r>
            <w:r w:rsidRPr="00DB63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LACETTI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615406,54</w:t>
            </w:r>
          </w:p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ind w:right="-73"/>
              <w:rPr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супруги</w:t>
            </w: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Долевая собственность, доля в праве 1/4</w:t>
            </w: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109,0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485449,99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сына</w:t>
            </w: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Квартира</w:t>
            </w: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Долевая собственность, доля в праве 1/4</w:t>
            </w: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109,0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 w:val="restart"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7</w:t>
            </w: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DB6367">
              <w:rPr>
                <w:b/>
                <w:sz w:val="18"/>
                <w:szCs w:val="18"/>
              </w:rPr>
              <w:t>Иванова Ольга Ивановна</w:t>
            </w: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ИП Иванова О.И. магазин «Ксюша»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Магазин</w:t>
            </w: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</w:t>
            </w:r>
          </w:p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1/239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1/269 доли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собственность, доля в праве 1/2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собственность доля в праве 1/2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18498397,0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968400,0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1281,0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74,5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30,5</w:t>
            </w: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432060,0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6367" w:rsidRPr="00DB6367" w:rsidTr="00DB6367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DB6367" w:rsidRPr="00DB6367" w:rsidRDefault="00DB6367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супруга</w:t>
            </w:r>
          </w:p>
        </w:tc>
        <w:tc>
          <w:tcPr>
            <w:tcW w:w="1760" w:type="dxa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Земельный участок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собственность, доля в праве 1/2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Общая долевая собственность, доля в праве 1/2</w:t>
            </w:r>
          </w:p>
          <w:p w:rsidR="00DB6367" w:rsidRPr="00DB6367" w:rsidRDefault="00DB6367" w:rsidP="00DB6367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1281,0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74,5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B6367" w:rsidRPr="00DB6367" w:rsidRDefault="00DB6367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DB636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 xml:space="preserve"> 211440</w:t>
            </w:r>
          </w:p>
        </w:tc>
        <w:tc>
          <w:tcPr>
            <w:tcW w:w="1135" w:type="dxa"/>
            <w:shd w:val="clear" w:color="auto" w:fill="auto"/>
          </w:tcPr>
          <w:p w:rsidR="00DB6367" w:rsidRPr="00DB6367" w:rsidRDefault="00DB6367" w:rsidP="00DB6367">
            <w:pPr>
              <w:ind w:left="-79" w:right="-73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291933,19</w:t>
            </w:r>
          </w:p>
        </w:tc>
        <w:tc>
          <w:tcPr>
            <w:tcW w:w="1277" w:type="dxa"/>
            <w:shd w:val="clear" w:color="auto" w:fill="auto"/>
          </w:tcPr>
          <w:p w:rsidR="00DB6367" w:rsidRPr="00DB6367" w:rsidRDefault="00DB6367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634C" w:rsidRPr="00DB6367" w:rsidTr="00DB6367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2B634C" w:rsidRPr="00DB6367" w:rsidRDefault="002B634C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2B634C" w:rsidRPr="00DB6367" w:rsidRDefault="002B634C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сына</w:t>
            </w:r>
          </w:p>
        </w:tc>
        <w:tc>
          <w:tcPr>
            <w:tcW w:w="1760" w:type="dxa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1700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74,5</w:t>
            </w:r>
          </w:p>
        </w:tc>
        <w:tc>
          <w:tcPr>
            <w:tcW w:w="1134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2B634C" w:rsidRPr="00DB6367" w:rsidRDefault="002B634C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2B634C" w:rsidRPr="00DB6367" w:rsidRDefault="002B634C" w:rsidP="00C3621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1277" w:type="dxa"/>
            <w:shd w:val="clear" w:color="auto" w:fill="auto"/>
          </w:tcPr>
          <w:p w:rsidR="002B634C" w:rsidRPr="00DB6367" w:rsidRDefault="002B634C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634C" w:rsidRPr="00DB6367" w:rsidTr="00DB6367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2B634C" w:rsidRPr="00DB6367" w:rsidRDefault="002B634C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2B634C" w:rsidRPr="00DB6367" w:rsidRDefault="002B634C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сына</w:t>
            </w:r>
          </w:p>
        </w:tc>
        <w:tc>
          <w:tcPr>
            <w:tcW w:w="1760" w:type="dxa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1700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74,5</w:t>
            </w:r>
          </w:p>
        </w:tc>
        <w:tc>
          <w:tcPr>
            <w:tcW w:w="1134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2B634C" w:rsidRPr="00DB6367" w:rsidRDefault="002B634C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2B634C" w:rsidRPr="00DB6367" w:rsidRDefault="002B634C" w:rsidP="00C3621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7" w:type="dxa"/>
            <w:shd w:val="clear" w:color="auto" w:fill="auto"/>
          </w:tcPr>
          <w:p w:rsidR="002B634C" w:rsidRPr="00DB6367" w:rsidRDefault="002B634C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634C" w:rsidRPr="00DB6367" w:rsidTr="00DB6367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2B634C" w:rsidRPr="00DB6367" w:rsidRDefault="002B634C" w:rsidP="00DB6367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2B634C" w:rsidRPr="00DB6367" w:rsidRDefault="002B634C" w:rsidP="00DB6367">
            <w:pPr>
              <w:ind w:right="-75"/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дочери</w:t>
            </w:r>
          </w:p>
        </w:tc>
        <w:tc>
          <w:tcPr>
            <w:tcW w:w="1760" w:type="dxa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Не имеет</w:t>
            </w:r>
          </w:p>
        </w:tc>
        <w:tc>
          <w:tcPr>
            <w:tcW w:w="1700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74,5</w:t>
            </w:r>
          </w:p>
        </w:tc>
        <w:tc>
          <w:tcPr>
            <w:tcW w:w="1134" w:type="dxa"/>
            <w:shd w:val="clear" w:color="auto" w:fill="auto"/>
          </w:tcPr>
          <w:p w:rsidR="002B634C" w:rsidRPr="00DB6367" w:rsidRDefault="002B634C" w:rsidP="00DB6367">
            <w:pPr>
              <w:jc w:val="center"/>
              <w:rPr>
                <w:sz w:val="18"/>
                <w:szCs w:val="18"/>
              </w:rPr>
            </w:pPr>
            <w:r w:rsidRPr="00DB6367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2B634C" w:rsidRPr="00DB6367" w:rsidRDefault="002B634C" w:rsidP="00DB63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2B634C" w:rsidRPr="00DB6367" w:rsidRDefault="002B634C" w:rsidP="00C3621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3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7" w:type="dxa"/>
            <w:shd w:val="clear" w:color="auto" w:fill="auto"/>
          </w:tcPr>
          <w:p w:rsidR="002B634C" w:rsidRPr="00DB6367" w:rsidRDefault="002B634C" w:rsidP="00DB636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D44A5" w:rsidRPr="00DB6367" w:rsidRDefault="007D44A5">
      <w:pPr>
        <w:rPr>
          <w:sz w:val="18"/>
          <w:szCs w:val="18"/>
        </w:rPr>
      </w:pPr>
    </w:p>
    <w:sectPr w:rsidR="007D44A5" w:rsidRPr="00DB6367" w:rsidSect="00034AE2">
      <w:pgSz w:w="16838" w:h="11906" w:orient="landscape"/>
      <w:pgMar w:top="426" w:right="962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BA7"/>
    <w:rsid w:val="00034AE2"/>
    <w:rsid w:val="0007338F"/>
    <w:rsid w:val="00096CEF"/>
    <w:rsid w:val="000A7B8B"/>
    <w:rsid w:val="000F1414"/>
    <w:rsid w:val="00105127"/>
    <w:rsid w:val="001247CE"/>
    <w:rsid w:val="002B634C"/>
    <w:rsid w:val="00313F2C"/>
    <w:rsid w:val="003527BB"/>
    <w:rsid w:val="003B413E"/>
    <w:rsid w:val="0048448E"/>
    <w:rsid w:val="004D1AD2"/>
    <w:rsid w:val="004F0F0F"/>
    <w:rsid w:val="00567F2B"/>
    <w:rsid w:val="005B758C"/>
    <w:rsid w:val="007C7BB9"/>
    <w:rsid w:val="007D44A5"/>
    <w:rsid w:val="00814F4A"/>
    <w:rsid w:val="00823F91"/>
    <w:rsid w:val="00A15A55"/>
    <w:rsid w:val="00B945BE"/>
    <w:rsid w:val="00BD503C"/>
    <w:rsid w:val="00CD2FD5"/>
    <w:rsid w:val="00D124AA"/>
    <w:rsid w:val="00DA012D"/>
    <w:rsid w:val="00DB6367"/>
    <w:rsid w:val="00E21BA7"/>
    <w:rsid w:val="00E5050E"/>
    <w:rsid w:val="00E82AE7"/>
    <w:rsid w:val="00E8722E"/>
    <w:rsid w:val="00F50CCF"/>
    <w:rsid w:val="00F66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B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21B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9F187-60F1-4C43-9CA6-3FEA68E4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Burev2</dc:creator>
  <cp:lastModifiedBy>Админ</cp:lastModifiedBy>
  <cp:revision>6</cp:revision>
  <dcterms:created xsi:type="dcterms:W3CDTF">2016-04-29T07:48:00Z</dcterms:created>
  <dcterms:modified xsi:type="dcterms:W3CDTF">2016-04-30T09:16:00Z</dcterms:modified>
</cp:coreProperties>
</file>